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9B2" w14:textId="4A1A0464" w:rsidR="003E553F" w:rsidRPr="003E553F" w:rsidRDefault="001C6C8E" w:rsidP="003E553F">
      <w:pPr>
        <w:rPr>
          <w:rFonts w:cs="Times New Roman"/>
          <w:b/>
        </w:rPr>
      </w:pPr>
      <w:r>
        <w:rPr>
          <w:rFonts w:cs="Times New Roman"/>
          <w:b/>
        </w:rPr>
        <w:t>Okvirni vsebinski p</w:t>
      </w:r>
      <w:r w:rsidR="003E553F" w:rsidRPr="003E553F">
        <w:rPr>
          <w:rFonts w:cs="Times New Roman"/>
          <w:b/>
        </w:rPr>
        <w:t>rogram SMD 202</w:t>
      </w:r>
      <w:r w:rsidR="00A134D2">
        <w:rPr>
          <w:rFonts w:cs="Times New Roman"/>
          <w:b/>
        </w:rPr>
        <w:t>4</w:t>
      </w:r>
    </w:p>
    <w:p w14:paraId="6C48D3C8" w14:textId="77777777" w:rsidR="003E553F" w:rsidRPr="003E553F" w:rsidRDefault="003E553F" w:rsidP="003E553F">
      <w:pPr>
        <w:rPr>
          <w:rFonts w:cs="Times New Roman"/>
          <w:b/>
        </w:rPr>
      </w:pPr>
    </w:p>
    <w:tbl>
      <w:tblPr>
        <w:tblStyle w:val="Tabelamrea"/>
        <w:tblW w:w="9889" w:type="dxa"/>
        <w:tblInd w:w="0" w:type="dxa"/>
        <w:tblLook w:val="04A0" w:firstRow="1" w:lastRow="0" w:firstColumn="1" w:lastColumn="0" w:noHBand="0" w:noVBand="1"/>
      </w:tblPr>
      <w:tblGrid>
        <w:gridCol w:w="3085"/>
        <w:gridCol w:w="2126"/>
        <w:gridCol w:w="4678"/>
      </w:tblGrid>
      <w:tr w:rsidR="003E553F" w:rsidRPr="00930BF5" w14:paraId="72D74C45" w14:textId="77777777" w:rsidTr="006D4FDA">
        <w:trPr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780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81C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CE5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0E2BFB83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64E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</w:p>
          <w:p w14:paraId="39B12643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 xml:space="preserve">Dotacije javnih sredstev </w:t>
            </w:r>
          </w:p>
          <w:p w14:paraId="5C15AFB4" w14:textId="77777777" w:rsidR="003E553F" w:rsidRPr="00930BF5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>(Ministrstvo za kulturo)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4A7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6A7C299" w14:textId="5FF04EC8" w:rsidR="003E553F" w:rsidRPr="00930BF5" w:rsidRDefault="00A75DEC">
            <w:pPr>
              <w:tabs>
                <w:tab w:val="left" w:pos="1576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.790,00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1AF" w14:textId="42BA38A5" w:rsidR="003E553F" w:rsidRPr="00930BF5" w:rsidRDefault="003E553F" w:rsidP="00AE2581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proofErr w:type="spellStart"/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Muzeoforumi</w:t>
            </w:r>
            <w:proofErr w:type="spellEnd"/>
            <w:r w:rsidR="00930BF5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, </w:t>
            </w: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regijsko izobraževanje</w:t>
            </w:r>
            <w:r w:rsidR="00930BF5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, </w:t>
            </w:r>
            <w:r w:rsidR="00A134D2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zborovanje SMD</w:t>
            </w:r>
          </w:p>
          <w:p w14:paraId="30CCE4E0" w14:textId="6000E7EC" w:rsidR="00930BF5" w:rsidRPr="00930BF5" w:rsidRDefault="00A134D2" w:rsidP="00930BF5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udeležba na konferenci</w:t>
            </w:r>
            <w:r w:rsidR="00930BF5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, delovni sestanek s sorodnimi muzejskimi društvi v tujini</w:t>
            </w:r>
          </w:p>
          <w:p w14:paraId="060B126A" w14:textId="1C7E70AD" w:rsidR="003E553F" w:rsidRPr="00930BF5" w:rsidRDefault="003E553F" w:rsidP="00930BF5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Valvasorjeva odličja</w:t>
            </w:r>
            <w:r w:rsidR="00930BF5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, </w:t>
            </w: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spletna stran</w:t>
            </w:r>
          </w:p>
          <w:p w14:paraId="71CE309D" w14:textId="465CA2F5" w:rsidR="003E553F" w:rsidRPr="00930BF5" w:rsidRDefault="003E553F" w:rsidP="00A134D2">
            <w:pPr>
              <w:pStyle w:val="Odstavekseznama"/>
              <w:numPr>
                <w:ilvl w:val="0"/>
                <w:numId w:val="4"/>
              </w:num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Style w:val="Krepko"/>
                <w:rFonts w:cs="Times New Roman"/>
                <w:sz w:val="22"/>
                <w:szCs w:val="22"/>
                <w:lang w:eastAsia="en-US"/>
              </w:rPr>
              <w:t xml:space="preserve">publikacije </w:t>
            </w:r>
            <w:r w:rsidR="00A134D2" w:rsidRPr="00930BF5">
              <w:rPr>
                <w:rStyle w:val="Krepko"/>
                <w:rFonts w:cs="Times New Roman"/>
                <w:sz w:val="22"/>
                <w:szCs w:val="22"/>
                <w:lang w:eastAsia="en-US"/>
              </w:rPr>
              <w:t>(</w:t>
            </w:r>
            <w:r w:rsidRPr="00930BF5">
              <w:rPr>
                <w:rStyle w:val="Krepko"/>
                <w:rFonts w:cs="Times New Roman"/>
                <w:sz w:val="22"/>
                <w:szCs w:val="22"/>
                <w:lang w:eastAsia="en-US"/>
              </w:rPr>
              <w:t>katalog zborovanja, Valvasorjeva  knjižica)</w:t>
            </w:r>
          </w:p>
        </w:tc>
      </w:tr>
      <w:tr w:rsidR="003E553F" w:rsidRPr="00930BF5" w14:paraId="1AA2A689" w14:textId="77777777" w:rsidTr="00350569">
        <w:trPr>
          <w:trHeight w:val="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976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>Kotizacije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88A" w14:textId="078783AC" w:rsidR="003E553F" w:rsidRPr="00930BF5" w:rsidRDefault="003505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3.</w:t>
            </w:r>
            <w:r w:rsidR="00AD3D2E">
              <w:rPr>
                <w:rFonts w:cs="Times New Roman"/>
                <w:sz w:val="22"/>
                <w:szCs w:val="22"/>
                <w:lang w:eastAsia="en-US"/>
              </w:rPr>
              <w:t>513</w:t>
            </w:r>
            <w:r>
              <w:rPr>
                <w:rFonts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359" w14:textId="564477AD" w:rsidR="003E553F" w:rsidRPr="00930BF5" w:rsidRDefault="00350569" w:rsidP="00350569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Kotizacije za zborovanje</w:t>
            </w:r>
          </w:p>
        </w:tc>
      </w:tr>
      <w:tr w:rsidR="003E553F" w:rsidRPr="00930BF5" w14:paraId="3436A402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8A24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 xml:space="preserve">Članarina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602" w14:textId="0CBECE38" w:rsidR="003E553F" w:rsidRPr="00930BF5" w:rsidRDefault="003505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7.500,00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92E" w14:textId="7F285431" w:rsidR="003E553F" w:rsidRPr="00350569" w:rsidRDefault="00350569" w:rsidP="00350569">
            <w:pPr>
              <w:pStyle w:val="Golobesedil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Č</w:t>
            </w:r>
            <w:r w:rsidRPr="00350569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lanarina redni člani 30,00 EUR, ljubitelji 20,00 EUR</w:t>
            </w:r>
          </w:p>
        </w:tc>
      </w:tr>
      <w:tr w:rsidR="003E553F" w:rsidRPr="00930BF5" w14:paraId="53558177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A058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Proračun dohodnina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B9D" w14:textId="5D39A24C" w:rsidR="003E553F" w:rsidRPr="00930BF5" w:rsidRDefault="003505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FFE" w14:textId="5720D50F" w:rsidR="003E553F" w:rsidRPr="00350569" w:rsidRDefault="00350569" w:rsidP="00350569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Donacije dohodnine fizičnih oseb</w:t>
            </w:r>
          </w:p>
        </w:tc>
      </w:tr>
      <w:tr w:rsidR="003E553F" w:rsidRPr="00930BF5" w14:paraId="2A53F81A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37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E69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9BC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2B09A5DA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B90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Skupaj 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171" w14:textId="66C85999" w:rsidR="003E553F" w:rsidRPr="00930BF5" w:rsidRDefault="00350569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18.</w:t>
            </w:r>
            <w:r w:rsidR="00AD3D2E">
              <w:rPr>
                <w:rFonts w:cs="Times New Roman"/>
                <w:b/>
                <w:sz w:val="22"/>
                <w:szCs w:val="22"/>
                <w:lang w:eastAsia="en-US"/>
              </w:rPr>
              <w:t>603</w:t>
            </w:r>
            <w:r>
              <w:rPr>
                <w:rFonts w:cs="Times New Roman"/>
                <w:b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E8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5EF5FE46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301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9CA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EB7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2DF510AD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B5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51B" w14:textId="77777777" w:rsidR="003E553F" w:rsidRPr="00930BF5" w:rsidRDefault="003E553F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7E4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475401E5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9796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Izvedba programa v javnem interesu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E0F" w14:textId="3AFCBBB0" w:rsidR="003E553F" w:rsidRPr="00930BF5" w:rsidRDefault="00A75DE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1.203,00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BEC" w14:textId="77777777" w:rsidR="00930BF5" w:rsidRPr="00930BF5" w:rsidRDefault="00930BF5" w:rsidP="00930BF5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proofErr w:type="spellStart"/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Muzeoforumi</w:t>
            </w:r>
            <w:proofErr w:type="spellEnd"/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, regijsko izobraževanje, zborovanje SMD</w:t>
            </w:r>
          </w:p>
          <w:p w14:paraId="1DA0BD49" w14:textId="77777777" w:rsidR="00930BF5" w:rsidRPr="00930BF5" w:rsidRDefault="00930BF5" w:rsidP="00930BF5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udeležba na konferenci, delovni sestanek s sorodnimi muzejskimi društvi v tujini</w:t>
            </w:r>
          </w:p>
          <w:p w14:paraId="3A8A571C" w14:textId="77777777" w:rsidR="00930BF5" w:rsidRPr="00930BF5" w:rsidRDefault="00930BF5" w:rsidP="00930BF5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Valvasorjeva odličja, spletna stran</w:t>
            </w:r>
          </w:p>
          <w:p w14:paraId="603AB58E" w14:textId="683CB2D9" w:rsidR="003E553F" w:rsidRPr="00930BF5" w:rsidRDefault="00930BF5" w:rsidP="00930BF5">
            <w:pPr>
              <w:pStyle w:val="Golobesedilo"/>
              <w:numPr>
                <w:ilvl w:val="0"/>
                <w:numId w:val="5"/>
              </w:numPr>
              <w:rPr>
                <w:rFonts w:ascii="Times New Roman" w:cs="Times New Roman"/>
                <w:sz w:val="22"/>
                <w:szCs w:val="22"/>
                <w:lang w:val="sl-SI"/>
              </w:rPr>
            </w:pP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publikacije (katalog zborovanja, Valvasorjeva  knjižica)</w:t>
            </w:r>
          </w:p>
        </w:tc>
      </w:tr>
      <w:tr w:rsidR="003E553F" w:rsidRPr="00930BF5" w14:paraId="37EE3B89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AF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Splošni stroški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789" w14:textId="3FEBEDF6" w:rsidR="003E553F" w:rsidRPr="00930BF5" w:rsidRDefault="0035056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3.000,00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8F0" w14:textId="77777777" w:rsidR="003E553F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poštnine</w:t>
            </w:r>
          </w:p>
          <w:p w14:paraId="6FD76697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potni stroški</w:t>
            </w:r>
          </w:p>
          <w:p w14:paraId="5DC158A0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pisarniški material</w:t>
            </w:r>
          </w:p>
          <w:p w14:paraId="02865BA1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bančni stroški</w:t>
            </w:r>
          </w:p>
          <w:p w14:paraId="20BDC8E6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računovodske storitve</w:t>
            </w:r>
          </w:p>
          <w:p w14:paraId="68C064F7" w14:textId="2C4026F9" w:rsidR="00350569" w:rsidRP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reprezentanca</w:t>
            </w:r>
          </w:p>
        </w:tc>
      </w:tr>
      <w:tr w:rsidR="003E553F" w:rsidRPr="00930BF5" w14:paraId="3C8C68F8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E8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Dom Bled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5F7" w14:textId="257E4154" w:rsidR="003E553F" w:rsidRPr="00930BF5" w:rsidRDefault="00AD3D2E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  <w:r w:rsidR="00350569">
              <w:rPr>
                <w:rFonts w:cs="Times New Roman"/>
                <w:lang w:eastAsia="en-US"/>
              </w:rPr>
              <w:t>.400,00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750" w14:textId="77777777" w:rsidR="003E553F" w:rsidRP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Komunalne storitve, elektrika, telefon</w:t>
            </w:r>
          </w:p>
          <w:p w14:paraId="5C4D4DCD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</w:t>
            </w: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ogodbeno delo in potni stroški</w:t>
            </w:r>
          </w:p>
          <w:p w14:paraId="6E89EE6B" w14:textId="1B4532A3" w:rsidR="00AD3D2E" w:rsidRPr="00AD3D2E" w:rsidRDefault="00AD3D2E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Geodetske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odvetniške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storitve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ipd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>.</w:t>
            </w:r>
          </w:p>
        </w:tc>
      </w:tr>
      <w:tr w:rsidR="003E553F" w:rsidRPr="00930BF5" w14:paraId="05F96ED5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7F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F2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16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5F73BBD7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8904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Skupaj 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BAB" w14:textId="726E3492" w:rsidR="003E553F" w:rsidRPr="00930BF5" w:rsidRDefault="00AD3D2E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18.603,00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118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770E3D7C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B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89F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C89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1C22AE04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8DA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Presežek prihodkov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784F" w14:textId="637898B0" w:rsidR="003E553F" w:rsidRPr="00930BF5" w:rsidRDefault="003E553F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AD3D2E">
              <w:rPr>
                <w:rFonts w:cs="Times New Roman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4F1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797A8878" w14:textId="77777777" w:rsidR="003E553F" w:rsidRPr="003E553F" w:rsidRDefault="003E553F" w:rsidP="003E553F">
      <w:pPr>
        <w:rPr>
          <w:rFonts w:cs="Times New Roman"/>
        </w:rPr>
      </w:pPr>
    </w:p>
    <w:p w14:paraId="6CD26C8F" w14:textId="77777777" w:rsidR="003F3D40" w:rsidRPr="003E553F" w:rsidRDefault="003F3D40">
      <w:pPr>
        <w:rPr>
          <w:rFonts w:cs="Times New Roman"/>
        </w:rPr>
      </w:pPr>
    </w:p>
    <w:sectPr w:rsidR="003F3D40" w:rsidRPr="003E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6FC"/>
    <w:multiLevelType w:val="hybridMultilevel"/>
    <w:tmpl w:val="F7948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6F5B"/>
    <w:multiLevelType w:val="hybridMultilevel"/>
    <w:tmpl w:val="7D4EBE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7294"/>
    <w:multiLevelType w:val="hybridMultilevel"/>
    <w:tmpl w:val="B8D08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D32"/>
    <w:multiLevelType w:val="hybridMultilevel"/>
    <w:tmpl w:val="D95091AA"/>
    <w:lvl w:ilvl="0" w:tplc="B5143022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CF0"/>
    <w:multiLevelType w:val="hybridMultilevel"/>
    <w:tmpl w:val="1E526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3F"/>
    <w:rsid w:val="00127A6A"/>
    <w:rsid w:val="0013507E"/>
    <w:rsid w:val="001C6C8E"/>
    <w:rsid w:val="002B1BC3"/>
    <w:rsid w:val="00350569"/>
    <w:rsid w:val="003E553F"/>
    <w:rsid w:val="003F3D40"/>
    <w:rsid w:val="00414CCD"/>
    <w:rsid w:val="005D3A6F"/>
    <w:rsid w:val="006D4FDA"/>
    <w:rsid w:val="00930BF5"/>
    <w:rsid w:val="00A134D2"/>
    <w:rsid w:val="00A75DEC"/>
    <w:rsid w:val="00A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4E953"/>
  <w15:chartTrackingRefBased/>
  <w15:docId w15:val="{2C980A6D-4FA7-4CA8-A09B-717CF70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553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nhideWhenUsed/>
    <w:rsid w:val="003E553F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3E553F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3E5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E553F"/>
    <w:rPr>
      <w:b/>
      <w:bCs/>
    </w:rPr>
  </w:style>
  <w:style w:type="paragraph" w:styleId="Odstavekseznama">
    <w:name w:val="List Paragraph"/>
    <w:basedOn w:val="Navaden"/>
    <w:uiPriority w:val="34"/>
    <w:qFormat/>
    <w:rsid w:val="00A1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Maja Hakl Saje</cp:lastModifiedBy>
  <cp:revision>2</cp:revision>
  <dcterms:created xsi:type="dcterms:W3CDTF">2024-02-29T09:24:00Z</dcterms:created>
  <dcterms:modified xsi:type="dcterms:W3CDTF">2024-02-29T09:24:00Z</dcterms:modified>
</cp:coreProperties>
</file>